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AD" w:rsidRDefault="00A870AD" w:rsidP="00A87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B6">
        <w:rPr>
          <w:rFonts w:ascii="Times New Roman" w:hAnsi="Times New Roman" w:cs="Times New Roman"/>
          <w:b/>
          <w:sz w:val="28"/>
          <w:szCs w:val="28"/>
        </w:rPr>
        <w:t>Информация о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руководителя, его заместителя и главного бухгалтера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 учреждения Астраханской области «Центр социальной поддержки населения Икрянинского района», подведомственного</w:t>
      </w:r>
      <w:r w:rsidRPr="00DC1FB6">
        <w:rPr>
          <w:rFonts w:ascii="Times New Roman" w:hAnsi="Times New Roman" w:cs="Times New Roman"/>
          <w:b/>
          <w:sz w:val="28"/>
          <w:szCs w:val="28"/>
        </w:rPr>
        <w:t xml:space="preserve"> министерству социального развития и труда Астраханской области</w:t>
      </w:r>
      <w:r w:rsidR="009A2771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Default="00A870AD" w:rsidP="00A870AD">
      <w:pPr>
        <w:rPr>
          <w:rFonts w:ascii="Times New Roman" w:hAnsi="Times New Roman" w:cs="Times New Roman"/>
          <w:sz w:val="28"/>
          <w:szCs w:val="28"/>
        </w:rPr>
      </w:pPr>
    </w:p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3119"/>
        <w:gridCol w:w="3119"/>
      </w:tblGrid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9A277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в тыс. руб.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Pr="00DE31FC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Никита Иванович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119" w:type="dxa"/>
            <w:vAlign w:val="center"/>
          </w:tcPr>
          <w:p w:rsidR="00A870AD" w:rsidRDefault="00A6265C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</w:t>
            </w:r>
          </w:p>
        </w:tc>
        <w:tc>
          <w:tcPr>
            <w:tcW w:w="3119" w:type="dxa"/>
            <w:vAlign w:val="center"/>
          </w:tcPr>
          <w:p w:rsidR="00A870AD" w:rsidRDefault="00A6265C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0AD" w:rsidTr="00A870A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70AD" w:rsidRDefault="009A2771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70AD" w:rsidRDefault="00A870AD" w:rsidP="00F11D7A">
            <w:pPr>
              <w:tabs>
                <w:tab w:val="left" w:pos="6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252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3119" w:type="dxa"/>
            <w:vAlign w:val="center"/>
          </w:tcPr>
          <w:p w:rsidR="00A870AD" w:rsidRDefault="00A6265C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A870AD" w:rsidRDefault="00A870AD" w:rsidP="00A870AD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0AD" w:rsidRPr="00DE31FC" w:rsidRDefault="00A870AD" w:rsidP="00A870AD">
      <w:pPr>
        <w:tabs>
          <w:tab w:val="left" w:pos="6472"/>
        </w:tabs>
        <w:rPr>
          <w:rFonts w:ascii="Times New Roman" w:hAnsi="Times New Roman" w:cs="Times New Roman"/>
          <w:sz w:val="28"/>
          <w:szCs w:val="28"/>
        </w:rPr>
      </w:pPr>
    </w:p>
    <w:p w:rsidR="00911173" w:rsidRDefault="00911173"/>
    <w:sectPr w:rsidR="00911173" w:rsidSect="00DC1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BDB"/>
    <w:rsid w:val="00264167"/>
    <w:rsid w:val="006F3BDB"/>
    <w:rsid w:val="00911173"/>
    <w:rsid w:val="009A2771"/>
    <w:rsid w:val="00A6265C"/>
    <w:rsid w:val="00A870AD"/>
    <w:rsid w:val="00C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D"/>
    <w:pPr>
      <w:spacing w:after="0" w:line="274" w:lineRule="exact"/>
      <w:ind w:right="2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D"/>
    <w:pPr>
      <w:spacing w:after="0" w:line="240" w:lineRule="auto"/>
      <w:ind w:right="22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М.Н.</dc:creator>
  <cp:lastModifiedBy>Степанова М.Н.</cp:lastModifiedBy>
  <cp:revision>4</cp:revision>
  <cp:lastPrinted>2021-02-20T05:09:00Z</cp:lastPrinted>
  <dcterms:created xsi:type="dcterms:W3CDTF">2020-04-07T05:24:00Z</dcterms:created>
  <dcterms:modified xsi:type="dcterms:W3CDTF">2021-02-20T05:16:00Z</dcterms:modified>
</cp:coreProperties>
</file>